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025"/>
      </w:tblGrid>
      <w:tr w:rsidR="0008305D" w:rsidRPr="0008305D" w14:paraId="1566DD2A" w14:textId="77777777" w:rsidTr="000B03B7">
        <w:trPr>
          <w:cantSplit/>
          <w:tblHeader/>
          <w:jc w:val="center"/>
        </w:trPr>
        <w:tc>
          <w:tcPr>
            <w:tcW w:w="9025" w:type="dxa"/>
            <w:tcBorders>
              <w:top w:val="nil"/>
              <w:left w:val="nil"/>
              <w:bottom w:val="nil"/>
              <w:right w:val="nil"/>
            </w:tcBorders>
          </w:tcPr>
          <w:p w14:paraId="462D36D3" w14:textId="67B2E4C4" w:rsidR="0008305D" w:rsidRPr="0008305D" w:rsidRDefault="00897901" w:rsidP="00897901">
            <w:pPr>
              <w:pStyle w:val="a3"/>
              <w:spacing w:before="0"/>
              <w:ind w:left="0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Книгообеспеченность</w:t>
            </w:r>
            <w:proofErr w:type="spellEnd"/>
          </w:p>
          <w:p w14:paraId="4F9D05DB" w14:textId="77777777" w:rsidR="0008305D" w:rsidRPr="0008305D" w:rsidRDefault="0008305D" w:rsidP="00897901">
            <w:pPr>
              <w:pStyle w:val="a3"/>
              <w:spacing w:before="0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08305D">
              <w:rPr>
                <w:sz w:val="24"/>
                <w:szCs w:val="24"/>
                <w:lang w:val="ru-RU"/>
              </w:rPr>
              <w:t>по курсу «Генофонд, селекция растений и животных» в 2023 году</w:t>
            </w:r>
          </w:p>
          <w:p w14:paraId="5C83B88A" w14:textId="77777777" w:rsidR="00897901" w:rsidRDefault="00897901" w:rsidP="00897901">
            <w:pPr>
              <w:pStyle w:val="a3"/>
              <w:spacing w:before="0"/>
              <w:ind w:left="0"/>
              <w:jc w:val="center"/>
              <w:rPr>
                <w:sz w:val="24"/>
                <w:szCs w:val="24"/>
                <w:lang w:val="ru-RU"/>
              </w:rPr>
            </w:pPr>
          </w:p>
          <w:p w14:paraId="55F68E28" w14:textId="54FF2D8F" w:rsidR="0008305D" w:rsidRDefault="0008305D" w:rsidP="00897901">
            <w:pPr>
              <w:pStyle w:val="a3"/>
              <w:spacing w:before="0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08305D">
              <w:rPr>
                <w:sz w:val="24"/>
                <w:szCs w:val="24"/>
                <w:lang w:val="ru-RU"/>
              </w:rPr>
              <w:t xml:space="preserve">Подготовлено </w:t>
            </w:r>
            <w:proofErr w:type="gramStart"/>
            <w:r w:rsidRPr="0008305D">
              <w:rPr>
                <w:sz w:val="24"/>
                <w:szCs w:val="24"/>
                <w:lang w:val="ru-RU"/>
              </w:rPr>
              <w:t>З.Г.</w:t>
            </w:r>
            <w:proofErr w:type="gramEnd"/>
            <w:r w:rsidRPr="0008305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8305D">
              <w:rPr>
                <w:sz w:val="24"/>
                <w:szCs w:val="24"/>
                <w:lang w:val="ru-RU"/>
              </w:rPr>
              <w:t>Айташевой</w:t>
            </w:r>
            <w:proofErr w:type="spellEnd"/>
            <w:r w:rsidRPr="0008305D">
              <w:rPr>
                <w:sz w:val="24"/>
                <w:szCs w:val="24"/>
                <w:lang w:val="ru-RU"/>
              </w:rPr>
              <w:t xml:space="preserve"> на основе ресурсов </w:t>
            </w:r>
            <w:r w:rsidR="00897901">
              <w:rPr>
                <w:sz w:val="24"/>
                <w:szCs w:val="24"/>
                <w:lang w:val="ru-RU"/>
              </w:rPr>
              <w:t xml:space="preserve">электронной библиотеки </w:t>
            </w:r>
            <w:proofErr w:type="spellStart"/>
            <w:r w:rsidR="00897901">
              <w:rPr>
                <w:sz w:val="24"/>
                <w:szCs w:val="24"/>
                <w:lang w:val="ru-RU"/>
              </w:rPr>
              <w:t>КазНУ</w:t>
            </w:r>
            <w:proofErr w:type="spellEnd"/>
            <w:r w:rsidR="00897901">
              <w:rPr>
                <w:sz w:val="24"/>
                <w:szCs w:val="24"/>
                <w:lang w:val="ru-RU"/>
              </w:rPr>
              <w:t xml:space="preserve">, </w:t>
            </w:r>
            <w:r w:rsidRPr="0008305D">
              <w:rPr>
                <w:sz w:val="24"/>
                <w:szCs w:val="24"/>
                <w:lang w:val="ru-RU"/>
              </w:rPr>
              <w:t xml:space="preserve">системы </w:t>
            </w:r>
            <w:r w:rsidRPr="0008305D">
              <w:rPr>
                <w:sz w:val="24"/>
                <w:szCs w:val="24"/>
              </w:rPr>
              <w:t>EBSCO</w:t>
            </w:r>
            <w:r w:rsidRPr="0008305D">
              <w:rPr>
                <w:sz w:val="24"/>
                <w:szCs w:val="24"/>
                <w:lang w:val="ru-RU"/>
              </w:rPr>
              <w:t xml:space="preserve"> и других доступных ресурсов на 10 сентября 2023 г.</w:t>
            </w:r>
          </w:p>
          <w:p w14:paraId="1CCA0CD1" w14:textId="77777777" w:rsidR="00897901" w:rsidRPr="0008305D" w:rsidRDefault="00897901" w:rsidP="00897901">
            <w:pPr>
              <w:pStyle w:val="a3"/>
              <w:spacing w:before="0"/>
              <w:ind w:left="0"/>
              <w:jc w:val="center"/>
              <w:rPr>
                <w:spacing w:val="-4"/>
                <w:sz w:val="24"/>
                <w:szCs w:val="24"/>
                <w:lang w:val="ru-RU"/>
              </w:rPr>
            </w:pPr>
          </w:p>
          <w:tbl>
            <w:tblPr>
              <w:tblW w:w="9763" w:type="dxa"/>
              <w:jc w:val="center"/>
              <w:tblLayout w:type="fixed"/>
              <w:tblLook w:val="0000" w:firstRow="0" w:lastRow="0" w:firstColumn="0" w:lastColumn="0" w:noHBand="0" w:noVBand="0"/>
            </w:tblPr>
            <w:tblGrid>
              <w:gridCol w:w="9763"/>
            </w:tblGrid>
            <w:tr w:rsidR="0008305D" w:rsidRPr="0008305D" w14:paraId="37CA5309" w14:textId="77777777" w:rsidTr="000B03B7">
              <w:trPr>
                <w:cantSplit/>
                <w:tblHeader/>
                <w:jc w:val="center"/>
              </w:trPr>
              <w:tc>
                <w:tcPr>
                  <w:tcW w:w="90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C5DB84" w14:textId="4A9377E3" w:rsidR="0008305D" w:rsidRPr="00897901" w:rsidRDefault="0008305D" w:rsidP="00897901">
                  <w:pPr>
                    <w:ind w:left="270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08305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1. Книга </w:t>
                  </w:r>
                  <w:r w:rsidRPr="0008305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ru-KZ"/>
                    </w:rPr>
                    <w:t xml:space="preserve">Агробиологические исследования </w:t>
                  </w:r>
                  <w:proofErr w:type="gramStart"/>
                  <w:r w:rsidRPr="0008305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ru-KZ"/>
                    </w:rPr>
                    <w:t>генофонда</w:t>
                  </w:r>
                  <w:r w:rsidRPr="0008305D">
                    <w:rPr>
                      <w:rFonts w:ascii="Times New Roman" w:hAnsi="Times New Roman" w:cs="Times New Roman"/>
                      <w:sz w:val="24"/>
                      <w:szCs w:val="24"/>
                      <w:lang w:val="ru-KZ"/>
                    </w:rPr>
                    <w:t xml:space="preserve">  культурных</w:t>
                  </w:r>
                  <w:proofErr w:type="gramEnd"/>
                  <w:r w:rsidRPr="0008305D">
                    <w:rPr>
                      <w:rFonts w:ascii="Times New Roman" w:hAnsi="Times New Roman" w:cs="Times New Roman"/>
                      <w:sz w:val="24"/>
                      <w:szCs w:val="24"/>
                      <w:lang w:val="ru-KZ"/>
                    </w:rPr>
                    <w:t xml:space="preserve"> растений в Средней Азии : монография / [отв. ред.: Р. А. </w:t>
                  </w:r>
                  <w:proofErr w:type="spellStart"/>
                  <w:r w:rsidRPr="0008305D">
                    <w:rPr>
                      <w:rFonts w:ascii="Times New Roman" w:hAnsi="Times New Roman" w:cs="Times New Roman"/>
                      <w:sz w:val="24"/>
                      <w:szCs w:val="24"/>
                      <w:lang w:val="ru-KZ"/>
                    </w:rPr>
                    <w:t>Удачин</w:t>
                  </w:r>
                  <w:proofErr w:type="spellEnd"/>
                  <w:r w:rsidRPr="0008305D">
                    <w:rPr>
                      <w:rFonts w:ascii="Times New Roman" w:hAnsi="Times New Roman" w:cs="Times New Roman"/>
                      <w:sz w:val="24"/>
                      <w:szCs w:val="24"/>
                      <w:lang w:val="ru-KZ"/>
                    </w:rPr>
                    <w:t xml:space="preserve">, И. И. Пугачев]. - Л. : ВИР, 1984. - 123 с. : граф. - </w:t>
                  </w:r>
                  <w:r w:rsidRPr="0008305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ru-KZ"/>
                    </w:rPr>
                    <w:t xml:space="preserve"> URL:</w:t>
                  </w:r>
                  <w:r w:rsidRPr="0008305D">
                    <w:rPr>
                      <w:rFonts w:ascii="Times New Roman" w:hAnsi="Times New Roman" w:cs="Times New Roman"/>
                      <w:sz w:val="24"/>
                      <w:szCs w:val="24"/>
                      <w:lang w:val="ru-KZ"/>
                    </w:rPr>
                    <w:t xml:space="preserve"> http://elib.kaznu.kz/order-book. - 1.00 </w:t>
                  </w:r>
                  <w:proofErr w:type="spellStart"/>
                  <w:r w:rsidRPr="0008305D">
                    <w:rPr>
                      <w:rFonts w:ascii="Times New Roman" w:hAnsi="Times New Roman" w:cs="Times New Roman"/>
                      <w:sz w:val="24"/>
                      <w:szCs w:val="24"/>
                      <w:lang w:val="ru-KZ"/>
                    </w:rPr>
                    <w:t>тг</w:t>
                  </w:r>
                  <w:proofErr w:type="spellEnd"/>
                  <w:r w:rsidRPr="0008305D">
                    <w:rPr>
                      <w:rFonts w:ascii="Times New Roman" w:hAnsi="Times New Roman" w:cs="Times New Roman"/>
                      <w:sz w:val="24"/>
                      <w:szCs w:val="24"/>
                      <w:lang w:val="ru-KZ"/>
                    </w:rPr>
                    <w:t>. - Текст : непосредственный.</w:t>
                  </w:r>
                  <w:r w:rsidRPr="0008305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ru-KZ"/>
                    </w:rPr>
                    <w:t xml:space="preserve"> Примечания об особенностях:</w:t>
                  </w:r>
                  <w:r w:rsidRPr="0008305D">
                    <w:rPr>
                      <w:rFonts w:ascii="Times New Roman" w:hAnsi="Times New Roman" w:cs="Times New Roman"/>
                      <w:sz w:val="24"/>
                      <w:szCs w:val="24"/>
                      <w:lang w:val="ru-KZ"/>
                    </w:rPr>
                    <w:t xml:space="preserve"> </w:t>
                  </w:r>
                  <w:r w:rsidRPr="0008305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ru-KZ"/>
                    </w:rPr>
                    <w:t>Экз. 47743</w:t>
                  </w:r>
                </w:p>
                <w:p w14:paraId="5D3FEE27" w14:textId="5C79B153" w:rsidR="0008305D" w:rsidRPr="0008305D" w:rsidRDefault="0008305D" w:rsidP="00897901">
                  <w:pPr>
                    <w:ind w:left="270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08305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2. </w:t>
                  </w:r>
                  <w:r w:rsidRPr="0008305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ru-KZ"/>
                    </w:rPr>
                    <w:t>Книга</w:t>
                  </w:r>
                  <w:r w:rsidRPr="0008305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08305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ru-KZ"/>
                    </w:rPr>
                    <w:t>Пшеницы мира</w:t>
                  </w:r>
                  <w:r w:rsidRPr="0008305D">
                    <w:rPr>
                      <w:rFonts w:ascii="Times New Roman" w:hAnsi="Times New Roman" w:cs="Times New Roman"/>
                      <w:sz w:val="24"/>
                      <w:szCs w:val="24"/>
                      <w:lang w:val="ru-KZ"/>
                    </w:rPr>
                    <w:t xml:space="preserve">: видовой состав, достижения селекции, современные проблемы и исходный материал / [под ред. Д. Д. </w:t>
                  </w:r>
                  <w:proofErr w:type="gramStart"/>
                  <w:r w:rsidRPr="0008305D">
                    <w:rPr>
                      <w:rFonts w:ascii="Times New Roman" w:hAnsi="Times New Roman" w:cs="Times New Roman"/>
                      <w:sz w:val="24"/>
                      <w:szCs w:val="24"/>
                      <w:lang w:val="ru-KZ"/>
                    </w:rPr>
                    <w:t>Брежнева ;</w:t>
                  </w:r>
                  <w:proofErr w:type="gramEnd"/>
                  <w:r w:rsidRPr="0008305D">
                    <w:rPr>
                      <w:rFonts w:ascii="Times New Roman" w:hAnsi="Times New Roman" w:cs="Times New Roman"/>
                      <w:sz w:val="24"/>
                      <w:szCs w:val="24"/>
                      <w:lang w:val="ru-KZ"/>
                    </w:rPr>
                    <w:t xml:space="preserve"> сост. В. Ф. Дорофеев]. - Ленинград : Колос, 1976. - 486, [2] с. - 500.00 </w:t>
                  </w:r>
                  <w:proofErr w:type="spellStart"/>
                  <w:r w:rsidRPr="0008305D">
                    <w:rPr>
                      <w:rFonts w:ascii="Times New Roman" w:hAnsi="Times New Roman" w:cs="Times New Roman"/>
                      <w:sz w:val="24"/>
                      <w:szCs w:val="24"/>
                      <w:lang w:val="ru-KZ"/>
                    </w:rPr>
                    <w:t>тг</w:t>
                  </w:r>
                  <w:proofErr w:type="spellEnd"/>
                  <w:r w:rsidRPr="0008305D">
                    <w:rPr>
                      <w:rFonts w:ascii="Times New Roman" w:hAnsi="Times New Roman" w:cs="Times New Roman"/>
                      <w:sz w:val="24"/>
                      <w:szCs w:val="24"/>
                      <w:lang w:val="ru-KZ"/>
                    </w:rPr>
                    <w:t>. - Текст : непосредственный.</w:t>
                  </w:r>
                  <w:r w:rsidRPr="0008305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08305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Примечания об особенностях</w:t>
                  </w:r>
                  <w:r w:rsidRPr="000830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  <w:r w:rsidRPr="0008305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ru-KZ"/>
                    </w:rPr>
                    <w:t xml:space="preserve"> </w:t>
                  </w:r>
                  <w:r w:rsidRPr="0008305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Э</w:t>
                  </w:r>
                  <w:proofErr w:type="spellStart"/>
                  <w:r w:rsidRPr="0008305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ru-KZ"/>
                    </w:rPr>
                    <w:t>кз</w:t>
                  </w:r>
                  <w:proofErr w:type="spellEnd"/>
                  <w:r w:rsidRPr="0008305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ru-KZ"/>
                    </w:rPr>
                    <w:t>. 1407538</w:t>
                  </w:r>
                </w:p>
                <w:p w14:paraId="4C74CC31" w14:textId="17C3B8C1" w:rsidR="0008305D" w:rsidRPr="0008305D" w:rsidRDefault="0008305D" w:rsidP="00897901">
                  <w:pPr>
                    <w:ind w:left="27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305D">
                    <w:rPr>
                      <w:rFonts w:ascii="Times New Roman" w:hAnsi="Times New Roman" w:cs="Times New Roman"/>
                      <w:sz w:val="24"/>
                      <w:szCs w:val="24"/>
                      <w:lang w:val="ru-KZ"/>
                    </w:rPr>
                    <w:t xml:space="preserve"> </w:t>
                  </w:r>
                  <w:r w:rsidRPr="0008305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ru-KZ"/>
                    </w:rPr>
                    <w:t xml:space="preserve"> </w:t>
                  </w:r>
                </w:p>
              </w:tc>
            </w:tr>
          </w:tbl>
          <w:p w14:paraId="4C49DDAF" w14:textId="77777777" w:rsidR="00897901" w:rsidRDefault="0008305D" w:rsidP="0089790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</w:pPr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</w:t>
            </w:r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Книга</w:t>
            </w:r>
          </w:p>
          <w:p w14:paraId="7AEA9BC5" w14:textId="00656114" w:rsidR="0008305D" w:rsidRPr="00897901" w:rsidRDefault="0008305D" w:rsidP="0089790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</w:pPr>
            <w:proofErr w:type="spellStart"/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Microbial</w:t>
            </w:r>
            <w:proofErr w:type="spellEnd"/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forensics</w:t>
            </w:r>
            <w:proofErr w:type="spellEnd"/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/</w:t>
            </w:r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 : библиография /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editors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,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Roger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G.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Breeze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,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Bruce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Budowle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,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Steven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E.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Schutzer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. - 1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online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resource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(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xxii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, 425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pages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) : :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il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, карты. - </w:t>
            </w:r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URL:</w:t>
            </w:r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https://www.sciencedirect.com/science/book/9780120884834. -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Includes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bibliographical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references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and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index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. - </w:t>
            </w:r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ISBN </w:t>
            </w:r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9780120884834. - </w:t>
            </w:r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ISBN </w:t>
            </w:r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0120884836. - </w:t>
            </w:r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ISBN </w:t>
            </w:r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0080454887. - </w:t>
            </w:r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ISBN </w:t>
            </w:r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9780080454887. - </w:t>
            </w:r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ISBN </w:t>
            </w:r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1280630531. - </w:t>
            </w:r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ISBN </w:t>
            </w:r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9781280630538 : Б. ц. - Текст : непосредственный.</w:t>
            </w:r>
          </w:p>
        </w:tc>
      </w:tr>
      <w:tr w:rsidR="0008305D" w:rsidRPr="0008305D" w14:paraId="6E6E02AC" w14:textId="77777777" w:rsidTr="000B03B7">
        <w:trPr>
          <w:cantSplit/>
          <w:tblHeader/>
          <w:jc w:val="center"/>
        </w:trPr>
        <w:tc>
          <w:tcPr>
            <w:tcW w:w="9025" w:type="dxa"/>
            <w:tcBorders>
              <w:top w:val="nil"/>
              <w:left w:val="nil"/>
              <w:bottom w:val="nil"/>
              <w:right w:val="nil"/>
            </w:tcBorders>
          </w:tcPr>
          <w:p w14:paraId="6573402C" w14:textId="71ED1FF2" w:rsidR="0008305D" w:rsidRPr="0008305D" w:rsidRDefault="0008305D" w:rsidP="000830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</w:pPr>
            <w:r w:rsidRPr="008979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4. </w:t>
            </w:r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Книга</w:t>
            </w:r>
          </w:p>
          <w:p w14:paraId="1171CC0D" w14:textId="77777777" w:rsidR="0008305D" w:rsidRPr="0008305D" w:rsidRDefault="0008305D" w:rsidP="0008305D">
            <w:pPr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  </w:t>
            </w:r>
            <w:proofErr w:type="spellStart"/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Seeding</w:t>
            </w:r>
            <w:proofErr w:type="spellEnd"/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solutions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: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the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crucible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II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group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. -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Ottawa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: International Development Research Centre, 2000. - </w:t>
            </w:r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URL:</w:t>
            </w:r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http://elib.kaznu.kz/order-book. - Текст : непосредственный.</w:t>
            </w:r>
          </w:p>
          <w:p w14:paraId="55ADD00F" w14:textId="77777777" w:rsidR="0008305D" w:rsidRPr="0008305D" w:rsidRDefault="0008305D" w:rsidP="0008305D">
            <w:pPr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     </w:t>
            </w:r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Vol</w:t>
            </w:r>
            <w:proofErr w:type="spellEnd"/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. 1.</w:t>
            </w:r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: Policy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options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for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genetic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resources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: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people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,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plants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and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patents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revisited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. - 121 p. - </w:t>
            </w:r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ISBN </w:t>
            </w:r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92-9043-443-0 : 500.00.</w:t>
            </w:r>
          </w:p>
          <w:p w14:paraId="0813B847" w14:textId="77777777" w:rsidR="0008305D" w:rsidRPr="0008305D" w:rsidRDefault="0008305D" w:rsidP="0008305D">
            <w:pPr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Примечания об особенностях:</w:t>
            </w:r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</w:p>
          <w:p w14:paraId="779133B0" w14:textId="77777777" w:rsidR="0008305D" w:rsidRPr="0008305D" w:rsidRDefault="0008305D" w:rsidP="0008305D">
            <w:pPr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Экз. 36976</w:t>
            </w:r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: </w:t>
            </w:r>
          </w:p>
          <w:p w14:paraId="1878D41C" w14:textId="77777777" w:rsidR="0008305D" w:rsidRPr="0008305D" w:rsidRDefault="0008305D" w:rsidP="0008305D">
            <w:pPr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</w:p>
        </w:tc>
      </w:tr>
      <w:tr w:rsidR="0008305D" w:rsidRPr="00897901" w14:paraId="3EAAD677" w14:textId="77777777" w:rsidTr="000B03B7">
        <w:trPr>
          <w:cantSplit/>
          <w:tblHeader/>
          <w:jc w:val="center"/>
        </w:trPr>
        <w:tc>
          <w:tcPr>
            <w:tcW w:w="9025" w:type="dxa"/>
            <w:tcBorders>
              <w:top w:val="nil"/>
              <w:left w:val="nil"/>
              <w:bottom w:val="nil"/>
              <w:right w:val="nil"/>
            </w:tcBorders>
          </w:tcPr>
          <w:p w14:paraId="0D696BC9" w14:textId="1653B75A" w:rsidR="0008305D" w:rsidRPr="0008305D" w:rsidRDefault="0008305D" w:rsidP="000830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</w:pPr>
            <w:r w:rsidRPr="008979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5. </w:t>
            </w:r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Статья из журнала</w:t>
            </w:r>
          </w:p>
          <w:p w14:paraId="063F1F92" w14:textId="0C9543B4" w:rsidR="0008305D" w:rsidRPr="0008305D" w:rsidRDefault="0008305D" w:rsidP="0008305D">
            <w:pPr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proofErr w:type="spellStart"/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Genomics</w:t>
            </w:r>
            <w:proofErr w:type="spellEnd"/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of</w:t>
            </w:r>
            <w:proofErr w:type="spellEnd"/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Tree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Crops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: [Электронный ресурс]  /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SpringerLink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 (Online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service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) ;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edited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by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R.J.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Schnell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, P.M.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Priyadarshan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. - 1st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ed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. 2012. - 1007/978-1-4614-0920-5. - XII, 372  p,  (z час.) // Springer Nature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eBook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. - </w:t>
            </w:r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URL:</w:t>
            </w:r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https://doi.org/10.1007/978-1-4614-0920-5</w:t>
            </w:r>
          </w:p>
        </w:tc>
      </w:tr>
      <w:tr w:rsidR="0008305D" w:rsidRPr="00897901" w14:paraId="3C38964D" w14:textId="77777777" w:rsidTr="000B03B7">
        <w:trPr>
          <w:cantSplit/>
          <w:tblHeader/>
          <w:jc w:val="center"/>
        </w:trPr>
        <w:tc>
          <w:tcPr>
            <w:tcW w:w="9025" w:type="dxa"/>
            <w:tcBorders>
              <w:top w:val="nil"/>
              <w:left w:val="nil"/>
              <w:bottom w:val="nil"/>
              <w:right w:val="nil"/>
            </w:tcBorders>
          </w:tcPr>
          <w:p w14:paraId="315EB95D" w14:textId="77777777" w:rsidR="00897901" w:rsidRDefault="0008305D" w:rsidP="000830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</w:pPr>
            <w:r w:rsidRPr="008979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6. </w:t>
            </w:r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Статья из журнала</w:t>
            </w:r>
          </w:p>
          <w:p w14:paraId="2B822E57" w14:textId="3A217A54" w:rsidR="0008305D" w:rsidRPr="00897901" w:rsidRDefault="0008305D" w:rsidP="000830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</w:pPr>
            <w:proofErr w:type="spellStart"/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Environmental</w:t>
            </w:r>
            <w:proofErr w:type="spellEnd"/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Adaptations</w:t>
            </w:r>
            <w:proofErr w:type="spellEnd"/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and</w:t>
            </w:r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Stress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Tolerance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of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Plants in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the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Era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of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Climate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Change : [Электронный ресурс]  /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SpringerLink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 (Online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service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) ;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edited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by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Parvaiz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Ahmad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, M.N.V.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Prasad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. - 1st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ed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. 2012. - 1007/978-1-4614-0815-4. - XVI, 515  p 85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illus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., 40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illus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. in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color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.,  (z час.) // Springer Nature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eBook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. - </w:t>
            </w:r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URL:</w:t>
            </w:r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https://doi.org/10.1007/978-1-4614-0815-4</w:t>
            </w:r>
          </w:p>
        </w:tc>
      </w:tr>
      <w:tr w:rsidR="0008305D" w:rsidRPr="00897901" w14:paraId="05A74B86" w14:textId="77777777" w:rsidTr="000B03B7">
        <w:trPr>
          <w:cantSplit/>
          <w:tblHeader/>
          <w:jc w:val="center"/>
        </w:trPr>
        <w:tc>
          <w:tcPr>
            <w:tcW w:w="9025" w:type="dxa"/>
            <w:tcBorders>
              <w:top w:val="nil"/>
              <w:left w:val="nil"/>
              <w:bottom w:val="nil"/>
              <w:right w:val="nil"/>
            </w:tcBorders>
          </w:tcPr>
          <w:p w14:paraId="61EAD885" w14:textId="27B1DF63" w:rsidR="0008305D" w:rsidRPr="0008305D" w:rsidRDefault="0008305D" w:rsidP="000830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</w:pPr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7. </w:t>
            </w:r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Статья из журнала</w:t>
            </w:r>
          </w:p>
          <w:p w14:paraId="400B1EBF" w14:textId="19F9FE41" w:rsidR="0008305D" w:rsidRPr="0008305D" w:rsidRDefault="0008305D" w:rsidP="0008305D">
            <w:pPr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proofErr w:type="spellStart"/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Swapna</w:t>
            </w:r>
            <w:proofErr w:type="spellEnd"/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, M. </w:t>
            </w:r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    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Molecular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Marker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Applications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for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Improving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Sugar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Content in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Sugarcane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: [Электронный ресурс]  /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by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M.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Swapna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,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Sangeeta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Srivastava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. ;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SpringerLink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 (Online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service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). - 1st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ed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. 2012. - 1007/978-1-4614-2257-0. - VII, 49  p 5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illus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., 1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illus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. in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color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.,  (z час.) // Springer Nature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eBook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. - </w:t>
            </w:r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URL:</w:t>
            </w:r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https://doi.org/10.1007/978-1-4614-2257-0</w:t>
            </w:r>
          </w:p>
        </w:tc>
      </w:tr>
      <w:tr w:rsidR="0008305D" w:rsidRPr="00897901" w14:paraId="3A51E0BF" w14:textId="77777777" w:rsidTr="000B03B7">
        <w:trPr>
          <w:cantSplit/>
          <w:tblHeader/>
          <w:jc w:val="center"/>
        </w:trPr>
        <w:tc>
          <w:tcPr>
            <w:tcW w:w="9025" w:type="dxa"/>
            <w:tcBorders>
              <w:top w:val="nil"/>
              <w:left w:val="nil"/>
              <w:bottom w:val="nil"/>
              <w:right w:val="nil"/>
            </w:tcBorders>
          </w:tcPr>
          <w:p w14:paraId="7E0907C0" w14:textId="62464EE1" w:rsidR="0008305D" w:rsidRPr="0008305D" w:rsidRDefault="0008305D" w:rsidP="000830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</w:pPr>
            <w:r w:rsidRPr="008979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8. </w:t>
            </w:r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Статья из журнала</w:t>
            </w:r>
          </w:p>
          <w:p w14:paraId="063F028F" w14:textId="13C9745C" w:rsidR="0008305D" w:rsidRPr="0008305D" w:rsidRDefault="0008305D" w:rsidP="0008305D">
            <w:pPr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proofErr w:type="spellStart"/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Plant</w:t>
            </w:r>
            <w:proofErr w:type="spellEnd"/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Transposable</w:t>
            </w:r>
            <w:proofErr w:type="spellEnd"/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Elements</w:t>
            </w:r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 : [Электронный ресурс]  :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impact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on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Genome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Structure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and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Function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 /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SpringerLink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 (Online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service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) ;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edited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by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Marie-Angle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Grandbastien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,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Josep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Casacuberta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. - 1st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ed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. 2012. - 1007/978-3-642-31842-9. - XII, 330  p,  (z час.) // Springer Nature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eBook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. - </w:t>
            </w:r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URL:</w:t>
            </w:r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https://doi.org/10.1007/978-3-642-31842-9</w:t>
            </w:r>
          </w:p>
        </w:tc>
      </w:tr>
      <w:tr w:rsidR="0008305D" w:rsidRPr="00897901" w14:paraId="5F2D08F5" w14:textId="77777777" w:rsidTr="000B03B7">
        <w:trPr>
          <w:cantSplit/>
          <w:tblHeader/>
          <w:jc w:val="center"/>
        </w:trPr>
        <w:tc>
          <w:tcPr>
            <w:tcW w:w="9025" w:type="dxa"/>
            <w:tcBorders>
              <w:top w:val="nil"/>
              <w:left w:val="nil"/>
              <w:bottom w:val="nil"/>
              <w:right w:val="nil"/>
            </w:tcBorders>
          </w:tcPr>
          <w:p w14:paraId="7227CD16" w14:textId="28BAD870" w:rsidR="0008305D" w:rsidRPr="0008305D" w:rsidRDefault="0008305D" w:rsidP="000830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</w:pPr>
            <w:r w:rsidRPr="008979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 xml:space="preserve">9. </w:t>
            </w:r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Книга</w:t>
            </w:r>
          </w:p>
          <w:p w14:paraId="4E34EB20" w14:textId="237AC566" w:rsidR="0008305D" w:rsidRPr="0008305D" w:rsidRDefault="0008305D" w:rsidP="0008305D">
            <w:pPr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proofErr w:type="spellStart"/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Potato</w:t>
            </w:r>
            <w:proofErr w:type="spellEnd"/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biology</w:t>
            </w:r>
            <w:proofErr w:type="spellEnd"/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and</w:t>
            </w:r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biotechnology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: :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advances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and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perspectives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/ /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edited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by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Dick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Vreugdenhil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;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with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John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Bradshaw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[and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others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]. - 1st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ed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. -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Oxford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, OX, UK ; ; San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Diego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, CA : :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Elsevier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,, 2007. - 1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online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resource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. - </w:t>
            </w:r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URL:</w:t>
            </w:r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https://www.sciencedirect.com/science/book/9780444510181. - English. -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Includes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bibliographical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references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and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index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. - </w:t>
            </w:r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ISBN </w:t>
            </w:r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1281023523. - </w:t>
            </w:r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ISBN </w:t>
            </w:r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9781281023520. - </w:t>
            </w:r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ISBN </w:t>
            </w:r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9780080525051. - </w:t>
            </w:r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ISBN </w:t>
            </w:r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0080525059. - </w:t>
            </w:r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ISBN </w:t>
            </w:r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9786611023522. - </w:t>
            </w:r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ISBN </w:t>
            </w:r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6611023526 : Б. ц. - Текст : непосредственный.</w:t>
            </w:r>
          </w:p>
        </w:tc>
      </w:tr>
      <w:tr w:rsidR="0008305D" w:rsidRPr="00897901" w14:paraId="70F34EFD" w14:textId="77777777" w:rsidTr="000B03B7">
        <w:trPr>
          <w:cantSplit/>
          <w:tblHeader/>
          <w:jc w:val="center"/>
        </w:trPr>
        <w:tc>
          <w:tcPr>
            <w:tcW w:w="9025" w:type="dxa"/>
            <w:tcBorders>
              <w:top w:val="nil"/>
              <w:left w:val="nil"/>
              <w:bottom w:val="nil"/>
              <w:right w:val="nil"/>
            </w:tcBorders>
          </w:tcPr>
          <w:p w14:paraId="5DBD9324" w14:textId="0882D101" w:rsidR="0008305D" w:rsidRPr="0008305D" w:rsidRDefault="0008305D" w:rsidP="000830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</w:pPr>
            <w:r w:rsidRPr="008979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10. </w:t>
            </w:r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Книга</w:t>
            </w:r>
          </w:p>
          <w:p w14:paraId="65831617" w14:textId="720E56FB" w:rsidR="0008305D" w:rsidRPr="0008305D" w:rsidRDefault="0008305D" w:rsidP="0008305D">
            <w:pPr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proofErr w:type="spellStart"/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Comprehensive</w:t>
            </w:r>
            <w:proofErr w:type="spellEnd"/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and </w:t>
            </w:r>
            <w:proofErr w:type="spellStart"/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molecular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phytopathology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/ : библиография /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editors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,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Yu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. T.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Dyakov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, V.G.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Dzhavakhiya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, T.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Korpela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. - 1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online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resource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(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xi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, 483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pages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) : :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il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,  (z час.). - </w:t>
            </w:r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URL:</w:t>
            </w:r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https://www.sciencedirect.com/science/book/9780444521323. - English. -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Includes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bibliographical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references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and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index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. - </w:t>
            </w:r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ISBN </w:t>
            </w:r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9780080469331. - </w:t>
            </w:r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ISBN </w:t>
            </w:r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0080469337. - </w:t>
            </w:r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ISBN </w:t>
            </w:r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6610751811. - </w:t>
            </w:r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ISBN </w:t>
            </w:r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9786610751815. - </w:t>
            </w:r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ISBN </w:t>
            </w:r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1280751819. - </w:t>
            </w:r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ISBN </w:t>
            </w:r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9781280751813 : Б. ц. - Текст : непосредственный.</w:t>
            </w:r>
          </w:p>
        </w:tc>
      </w:tr>
      <w:tr w:rsidR="0008305D" w:rsidRPr="00897901" w14:paraId="4DD0AAEA" w14:textId="77777777" w:rsidTr="000B03B7">
        <w:trPr>
          <w:cantSplit/>
          <w:tblHeader/>
          <w:jc w:val="center"/>
        </w:trPr>
        <w:tc>
          <w:tcPr>
            <w:tcW w:w="9025" w:type="dxa"/>
            <w:tcBorders>
              <w:top w:val="nil"/>
              <w:left w:val="nil"/>
              <w:bottom w:val="nil"/>
              <w:right w:val="nil"/>
            </w:tcBorders>
          </w:tcPr>
          <w:p w14:paraId="412A298F" w14:textId="0D1E0A7C" w:rsidR="0008305D" w:rsidRPr="0008305D" w:rsidRDefault="0008305D" w:rsidP="000830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</w:pPr>
            <w:r w:rsidRPr="008979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11. </w:t>
            </w:r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Статья из журнала</w:t>
            </w:r>
          </w:p>
          <w:p w14:paraId="6F348B4B" w14:textId="2F9F98A5" w:rsidR="0008305D" w:rsidRPr="0008305D" w:rsidRDefault="0008305D" w:rsidP="0008305D">
            <w:pPr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proofErr w:type="spellStart"/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Fruit</w:t>
            </w:r>
            <w:proofErr w:type="spellEnd"/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Breeding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 : [Электронный ресурс]  /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SpringerLink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 (Online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service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) ;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edited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by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Maria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Luisa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Badenes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, David H.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Byrne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. - 1st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ed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. 2012. - 1007/978-1-4419-0763-9. - XV, 875  p 83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illus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., 41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illus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. in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color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.,  (z час.) // Springer Nature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eBook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. - </w:t>
            </w:r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URL:</w:t>
            </w:r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https://doi.org/10.1007/978-1-4419-0763-9</w:t>
            </w:r>
          </w:p>
        </w:tc>
      </w:tr>
      <w:tr w:rsidR="0008305D" w:rsidRPr="00897901" w14:paraId="27B7E172" w14:textId="77777777" w:rsidTr="000B03B7">
        <w:trPr>
          <w:cantSplit/>
          <w:tblHeader/>
          <w:jc w:val="center"/>
        </w:trPr>
        <w:tc>
          <w:tcPr>
            <w:tcW w:w="9025" w:type="dxa"/>
            <w:tcBorders>
              <w:top w:val="nil"/>
              <w:left w:val="nil"/>
              <w:bottom w:val="nil"/>
              <w:right w:val="nil"/>
            </w:tcBorders>
          </w:tcPr>
          <w:p w14:paraId="5939B7C9" w14:textId="2F93BC33" w:rsidR="0008305D" w:rsidRPr="0008305D" w:rsidRDefault="0008305D" w:rsidP="000830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</w:pPr>
            <w:r w:rsidRPr="008979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12. </w:t>
            </w:r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Статья из журнала</w:t>
            </w:r>
          </w:p>
          <w:p w14:paraId="164C7FA0" w14:textId="77777777" w:rsidR="0008305D" w:rsidRPr="0008305D" w:rsidRDefault="0008305D" w:rsidP="000830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</w:pPr>
          </w:p>
          <w:p w14:paraId="0FC8DC4B" w14:textId="77777777" w:rsidR="0008305D" w:rsidRPr="0008305D" w:rsidRDefault="0008305D" w:rsidP="0008305D">
            <w:pPr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     </w:t>
            </w:r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Plant</w:t>
            </w:r>
            <w:proofErr w:type="spellEnd"/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Cytogenetics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 : [Электронный ресурс]  :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genome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Structure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and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Chromosome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Function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 /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SpringerLink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 (Online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service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) ;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edited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by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Hank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Bass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, James A.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Birchler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. - 1st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ed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. 2012. - 1007/978-0-387-70869-0. - X, 350  p,  (z час.) // Springer Nature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eBook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. - </w:t>
            </w:r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URL:</w:t>
            </w:r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https://doi.org/10.1007/978-0-387-70869-0</w:t>
            </w:r>
          </w:p>
        </w:tc>
      </w:tr>
      <w:tr w:rsidR="0008305D" w:rsidRPr="00897901" w14:paraId="7472F0FA" w14:textId="77777777" w:rsidTr="000B03B7">
        <w:trPr>
          <w:cantSplit/>
          <w:tblHeader/>
          <w:jc w:val="center"/>
        </w:trPr>
        <w:tc>
          <w:tcPr>
            <w:tcW w:w="9025" w:type="dxa"/>
            <w:tcBorders>
              <w:top w:val="nil"/>
              <w:left w:val="nil"/>
              <w:bottom w:val="nil"/>
              <w:right w:val="nil"/>
            </w:tcBorders>
          </w:tcPr>
          <w:p w14:paraId="14811D5B" w14:textId="77777777" w:rsidR="00897901" w:rsidRDefault="0008305D" w:rsidP="000830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</w:pPr>
            <w:r w:rsidRPr="008979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13. </w:t>
            </w:r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Статья из журнала</w:t>
            </w:r>
          </w:p>
          <w:p w14:paraId="2977CFFD" w14:textId="384FF0B2" w:rsidR="0008305D" w:rsidRPr="00897901" w:rsidRDefault="0008305D" w:rsidP="000830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</w:pPr>
            <w:proofErr w:type="spellStart"/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Jatropha</w:t>
            </w:r>
            <w:proofErr w:type="spellEnd"/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, </w:t>
            </w:r>
            <w:proofErr w:type="spellStart"/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Challenges</w:t>
            </w:r>
            <w:proofErr w:type="spellEnd"/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for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 a New Energy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Crop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: [Электронный ресурс]  :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volume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1: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Farming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, Economics and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Biofuel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 /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SpringerLink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 (Online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service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) ;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edited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by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Nicolas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Carels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,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Mulpuri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Sujatha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,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Bir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Bahadur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. - 1st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ed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. 2012. - 1007/978-1-4614-4806-8. - XX, 600  p,  (z час.) // Springer Nature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eBook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. - </w:t>
            </w:r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URL:</w:t>
            </w:r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https://doi.org/10.1007/978-1-4614-4806-8</w:t>
            </w:r>
          </w:p>
        </w:tc>
      </w:tr>
      <w:tr w:rsidR="0008305D" w:rsidRPr="00897901" w14:paraId="1B5F83CD" w14:textId="77777777" w:rsidTr="000B03B7">
        <w:trPr>
          <w:cantSplit/>
          <w:tblHeader/>
          <w:jc w:val="center"/>
        </w:trPr>
        <w:tc>
          <w:tcPr>
            <w:tcW w:w="9025" w:type="dxa"/>
            <w:tcBorders>
              <w:top w:val="nil"/>
              <w:left w:val="nil"/>
              <w:bottom w:val="nil"/>
              <w:right w:val="nil"/>
            </w:tcBorders>
          </w:tcPr>
          <w:p w14:paraId="78939F60" w14:textId="38530A65" w:rsidR="0008305D" w:rsidRPr="0008305D" w:rsidRDefault="0008305D" w:rsidP="000830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</w:pPr>
            <w:r w:rsidRPr="008979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14. </w:t>
            </w:r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Статья из журнала</w:t>
            </w:r>
          </w:p>
          <w:p w14:paraId="5256301E" w14:textId="77777777" w:rsidR="0008305D" w:rsidRPr="0008305D" w:rsidRDefault="0008305D" w:rsidP="000830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</w:pPr>
          </w:p>
          <w:p w14:paraId="4F80CDAF" w14:textId="77777777" w:rsidR="0008305D" w:rsidRPr="0008305D" w:rsidRDefault="0008305D" w:rsidP="0008305D">
            <w:pPr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     </w:t>
            </w:r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Microorganisms</w:t>
            </w:r>
            <w:proofErr w:type="spellEnd"/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in </w:t>
            </w:r>
            <w:proofErr w:type="spellStart"/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Sustainable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 Agriculture and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Biotechnology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: [Электронный ресурс]  /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SpringerLink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 (Online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service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) ;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edited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by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T.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Satyanarayana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,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Bhavdish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Narain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Johri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,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Anil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Prakash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. - 1st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ed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. 2012. - 1007/978-94-007-2214-9. - XXI, 829  p 149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illus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.,  (z час.) // Springer Nature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eBook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. - </w:t>
            </w:r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URL:</w:t>
            </w:r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https://doi.org/10.1007/978-94-007-2214-9</w:t>
            </w:r>
          </w:p>
        </w:tc>
      </w:tr>
      <w:tr w:rsidR="0008305D" w:rsidRPr="00897901" w14:paraId="22D3D7CE" w14:textId="77777777" w:rsidTr="000B03B7">
        <w:trPr>
          <w:cantSplit/>
          <w:tblHeader/>
          <w:jc w:val="center"/>
        </w:trPr>
        <w:tc>
          <w:tcPr>
            <w:tcW w:w="9025" w:type="dxa"/>
            <w:tcBorders>
              <w:top w:val="nil"/>
              <w:left w:val="nil"/>
              <w:bottom w:val="nil"/>
              <w:right w:val="nil"/>
            </w:tcBorders>
          </w:tcPr>
          <w:p w14:paraId="3A4FFF0E" w14:textId="172BE392" w:rsidR="0008305D" w:rsidRPr="0008305D" w:rsidRDefault="0008305D" w:rsidP="000830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</w:pPr>
            <w:r w:rsidRPr="008979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15. </w:t>
            </w:r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Статья из журнала</w:t>
            </w:r>
          </w:p>
          <w:p w14:paraId="3CD3C25A" w14:textId="6D076752" w:rsidR="0008305D" w:rsidRPr="0008305D" w:rsidRDefault="0008305D" w:rsidP="0008305D">
            <w:pPr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proofErr w:type="spellStart"/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Organelle</w:t>
            </w:r>
            <w:proofErr w:type="spellEnd"/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Genetics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 : [Электронный ресурс]  :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evolution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of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Organelle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Genomes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and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Gene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Expression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 /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SpringerLink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 (Online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service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) ;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edited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by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Charles E.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Bullerwell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. - 1st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ed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. 2012. - 1007/978-3-642-22380-8. - XIV, 482  p,  (z час.) // Springer Nature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eBook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. - </w:t>
            </w:r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URL:</w:t>
            </w:r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https://doi.org/10.1007/978-3-642-22380-8</w:t>
            </w:r>
          </w:p>
        </w:tc>
      </w:tr>
      <w:tr w:rsidR="0008305D" w:rsidRPr="00897901" w14:paraId="78BA4856" w14:textId="77777777" w:rsidTr="000B03B7">
        <w:trPr>
          <w:cantSplit/>
          <w:tblHeader/>
          <w:jc w:val="center"/>
        </w:trPr>
        <w:tc>
          <w:tcPr>
            <w:tcW w:w="9025" w:type="dxa"/>
            <w:tcBorders>
              <w:top w:val="nil"/>
              <w:left w:val="nil"/>
              <w:bottom w:val="nil"/>
              <w:right w:val="nil"/>
            </w:tcBorders>
          </w:tcPr>
          <w:p w14:paraId="340ABCE6" w14:textId="21D75FAC" w:rsidR="0008305D" w:rsidRPr="0008305D" w:rsidRDefault="0008305D" w:rsidP="000830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</w:pPr>
            <w:r w:rsidRPr="008979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16. </w:t>
            </w:r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Статья из журнала</w:t>
            </w:r>
          </w:p>
          <w:p w14:paraId="0C10B9F3" w14:textId="35E7C2E0" w:rsidR="0008305D" w:rsidRPr="0008305D" w:rsidRDefault="0008305D" w:rsidP="0008305D">
            <w:pPr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proofErr w:type="spellStart"/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Plant</w:t>
            </w:r>
            <w:proofErr w:type="spellEnd"/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Responses</w:t>
            </w:r>
            <w:proofErr w:type="spellEnd"/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to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Drought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Stress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: [Электронный ресурс]  :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from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Morphological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to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Molecular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Features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 /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SpringerLink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 (Online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service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) ;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edited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by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Ricardo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Aroca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. - 1st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ed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. 2012. - 1007/978-3-642-32653-0. - X, 466  p,  (z час.) // Springer Nature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eBook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. - </w:t>
            </w:r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URL:</w:t>
            </w:r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https://doi.org/10.1007/978-3-642-32653-0</w:t>
            </w:r>
          </w:p>
        </w:tc>
      </w:tr>
      <w:tr w:rsidR="0008305D" w:rsidRPr="00897901" w14:paraId="4D4EFEDD" w14:textId="77777777" w:rsidTr="000B03B7">
        <w:trPr>
          <w:cantSplit/>
          <w:tblHeader/>
          <w:jc w:val="center"/>
        </w:trPr>
        <w:tc>
          <w:tcPr>
            <w:tcW w:w="9025" w:type="dxa"/>
            <w:tcBorders>
              <w:top w:val="nil"/>
              <w:left w:val="nil"/>
              <w:bottom w:val="nil"/>
              <w:right w:val="nil"/>
            </w:tcBorders>
          </w:tcPr>
          <w:p w14:paraId="1D75F9C4" w14:textId="1FB90C34" w:rsidR="0008305D" w:rsidRPr="0008305D" w:rsidRDefault="0008305D" w:rsidP="000830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</w:pPr>
            <w:r w:rsidRPr="008979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17. </w:t>
            </w:r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Статья из журнала</w:t>
            </w:r>
          </w:p>
          <w:p w14:paraId="391DF50E" w14:textId="4B2F949D" w:rsidR="0008305D" w:rsidRPr="0008305D" w:rsidRDefault="0008305D" w:rsidP="0008305D">
            <w:pPr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proofErr w:type="spellStart"/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Plant</w:t>
            </w:r>
            <w:proofErr w:type="spellEnd"/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Breeding</w:t>
            </w:r>
            <w:proofErr w:type="spellEnd"/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for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Abiotic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Stress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Tolerance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: [Электронный ресурс]  /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SpringerLink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 (Online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service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) ;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edited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by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Roberto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Fritsche-Neto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,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Aluzio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Borm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. - 1st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ed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. 2012. - 1007/978-3-642-30553-5. - VIII, 176  p,  (z час.) // Springer Nature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eBook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. - </w:t>
            </w:r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URL:</w:t>
            </w:r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https://doi.org/10.1007/978-3-642-30553-5</w:t>
            </w:r>
          </w:p>
        </w:tc>
      </w:tr>
      <w:tr w:rsidR="0008305D" w:rsidRPr="00897901" w14:paraId="75C8A20E" w14:textId="77777777" w:rsidTr="000B03B7">
        <w:trPr>
          <w:cantSplit/>
          <w:tblHeader/>
          <w:jc w:val="center"/>
        </w:trPr>
        <w:tc>
          <w:tcPr>
            <w:tcW w:w="9025" w:type="dxa"/>
            <w:tcBorders>
              <w:top w:val="nil"/>
              <w:left w:val="nil"/>
              <w:bottom w:val="nil"/>
              <w:right w:val="nil"/>
            </w:tcBorders>
          </w:tcPr>
          <w:p w14:paraId="6A9449E3" w14:textId="798ECD95" w:rsidR="0008305D" w:rsidRPr="0008305D" w:rsidRDefault="00897901" w:rsidP="000830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18. </w:t>
            </w:r>
            <w:r w:rsidR="0008305D"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Статья из журнала</w:t>
            </w:r>
          </w:p>
          <w:p w14:paraId="1125E4D6" w14:textId="5F55A883" w:rsidR="0008305D" w:rsidRPr="0008305D" w:rsidRDefault="0008305D" w:rsidP="0008305D">
            <w:pPr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proofErr w:type="spellStart"/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Polyploidy</w:t>
            </w:r>
            <w:proofErr w:type="spellEnd"/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and </w:t>
            </w:r>
            <w:proofErr w:type="spellStart"/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Genome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 Evolution : [Электронный ресурс]  /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SpringerLink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 (Online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service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) ;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edited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by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Pamela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S.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Soltis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, Douglas E.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Soltis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. - 1st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ed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. 2012. - 1007/978-3-642-31442-1. - VIII, 420  p,  (z час.) // Springer Nature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eBook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. - </w:t>
            </w:r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URL:</w:t>
            </w:r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https://doi.org/10.1007/978-3-642-31442-1</w:t>
            </w:r>
          </w:p>
        </w:tc>
      </w:tr>
      <w:tr w:rsidR="0008305D" w:rsidRPr="00897901" w14:paraId="0FE232F6" w14:textId="77777777" w:rsidTr="0008305D">
        <w:trPr>
          <w:cantSplit/>
          <w:trHeight w:val="80"/>
          <w:tblHeader/>
          <w:jc w:val="center"/>
        </w:trPr>
        <w:tc>
          <w:tcPr>
            <w:tcW w:w="9025" w:type="dxa"/>
            <w:tcBorders>
              <w:top w:val="nil"/>
              <w:left w:val="nil"/>
              <w:bottom w:val="nil"/>
              <w:right w:val="nil"/>
            </w:tcBorders>
          </w:tcPr>
          <w:p w14:paraId="2CFDFBC2" w14:textId="06AB49F5" w:rsidR="0008305D" w:rsidRPr="0008305D" w:rsidRDefault="0008305D" w:rsidP="000830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</w:pPr>
            <w:r w:rsidRPr="008979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  <w:r w:rsidR="00897901" w:rsidRPr="008979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</w:t>
            </w:r>
            <w:r w:rsidRPr="008979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. </w:t>
            </w:r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Статья из журнала</w:t>
            </w:r>
          </w:p>
          <w:p w14:paraId="4920F19F" w14:textId="399A18B7" w:rsidR="0008305D" w:rsidRPr="0008305D" w:rsidRDefault="0008305D" w:rsidP="0008305D">
            <w:pPr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proofErr w:type="spellStart"/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Plant</w:t>
            </w:r>
            <w:proofErr w:type="spellEnd"/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Breeding</w:t>
            </w:r>
            <w:proofErr w:type="spellEnd"/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for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Biotic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Stress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Resistance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: [Электронный ресурс]  /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SpringerLink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 (Online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service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) ;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edited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by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Roberto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Fritsche-Neto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,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Aluzio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Borm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. - 1st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ed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. 2012. - 1007/978-3-642-33087-2. - VIII, 168  p,  (z час.) // Springer Nature </w:t>
            </w:r>
            <w:proofErr w:type="spellStart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eBook</w:t>
            </w:r>
            <w:proofErr w:type="spellEnd"/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. - </w:t>
            </w:r>
            <w:r w:rsidRPr="00083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URL:</w:t>
            </w:r>
            <w:r w:rsidRPr="0008305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https://doi.org/10.1007/978-3-642-33087-2</w:t>
            </w:r>
          </w:p>
        </w:tc>
      </w:tr>
    </w:tbl>
    <w:p w14:paraId="3B56CE5B" w14:textId="77777777" w:rsidR="00E839C4" w:rsidRPr="0008305D" w:rsidRDefault="00E839C4" w:rsidP="0008305D">
      <w:pPr>
        <w:rPr>
          <w:rFonts w:ascii="Times New Roman" w:hAnsi="Times New Roman" w:cs="Times New Roman"/>
          <w:sz w:val="24"/>
          <w:szCs w:val="24"/>
          <w:lang w:val="ru-KZ"/>
        </w:rPr>
      </w:pPr>
    </w:p>
    <w:sectPr w:rsidR="00E839C4" w:rsidRPr="000830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DD17E2"/>
    <w:multiLevelType w:val="hybridMultilevel"/>
    <w:tmpl w:val="1AC2E28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2677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05D"/>
    <w:rsid w:val="0008305D"/>
    <w:rsid w:val="00897901"/>
    <w:rsid w:val="009741E3"/>
    <w:rsid w:val="00E8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8E4B8"/>
  <w15:chartTrackingRefBased/>
  <w15:docId w15:val="{6BAE6EB1-6212-458C-8A0A-164894030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305D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kern w:val="0"/>
      <w:sz w:val="20"/>
      <w:szCs w:val="20"/>
      <w:lang w:val="ru-RU" w:eastAsia="ru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08305D"/>
    <w:pPr>
      <w:widowControl w:val="0"/>
      <w:adjustRightInd/>
      <w:spacing w:before="72"/>
      <w:ind w:left="102"/>
    </w:pPr>
    <w:rPr>
      <w:rFonts w:ascii="Times New Roman" w:eastAsia="Times New Roman" w:hAnsi="Times New Roman" w:cs="Times New Roman"/>
      <w:b/>
      <w:bCs/>
      <w:sz w:val="36"/>
      <w:szCs w:val="36"/>
      <w:lang w:val="en-US" w:eastAsia="en-US"/>
      <w14:ligatures w14:val="none"/>
    </w:rPr>
  </w:style>
  <w:style w:type="character" w:customStyle="1" w:styleId="a4">
    <w:name w:val="Заголовок Знак"/>
    <w:basedOn w:val="a0"/>
    <w:link w:val="a3"/>
    <w:uiPriority w:val="1"/>
    <w:rsid w:val="0008305D"/>
    <w:rPr>
      <w:rFonts w:ascii="Times New Roman" w:eastAsia="Times New Roman" w:hAnsi="Times New Roman" w:cs="Times New Roman"/>
      <w:b/>
      <w:bCs/>
      <w:kern w:val="0"/>
      <w:sz w:val="36"/>
      <w:szCs w:val="36"/>
      <w:lang w:val="en-US"/>
      <w14:ligatures w14:val="none"/>
    </w:rPr>
  </w:style>
  <w:style w:type="paragraph" w:styleId="a5">
    <w:name w:val="List Paragraph"/>
    <w:basedOn w:val="a"/>
    <w:uiPriority w:val="34"/>
    <w:qFormat/>
    <w:rsid w:val="0008305D"/>
    <w:pPr>
      <w:ind w:left="720"/>
      <w:contextualSpacing/>
    </w:pPr>
    <w:rPr>
      <w:rFonts w:eastAsia="Times New Roma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1041</Words>
  <Characters>5938</Characters>
  <Application>Microsoft Office Word</Application>
  <DocSecurity>0</DocSecurity>
  <Lines>49</Lines>
  <Paragraphs>13</Paragraphs>
  <ScaleCrop>false</ScaleCrop>
  <Company/>
  <LinksUpToDate>false</LinksUpToDate>
  <CharactersWithSpaces>6966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Айташева Зауре</dc:creator>
  <cp:keywords/>
  <dc:description/>
  <cp:lastModifiedBy>Айташева Зауре</cp:lastModifiedBy>
  <cp:revision>2</cp:revision>
  <dcterms:created xsi:type="dcterms:W3CDTF">2023-09-10T07:29:00Z</dcterms:created>
  <dcterms:modified xsi:type="dcterms:W3CDTF">2023-09-10T07:48:00Z</dcterms:modified>
</cp:coreProperties>
</file>